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E8DA4" w14:textId="77777777"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  <w:bookmarkStart w:id="0" w:name="_GoBack"/>
      <w:bookmarkEnd w:id="0"/>
    </w:p>
    <w:p w14:paraId="711E8DA5" w14:textId="77777777" w:rsidR="006F548F" w:rsidRPr="000034DD" w:rsidRDefault="00083437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711E8DA6" w14:textId="77777777" w:rsidR="006F548F" w:rsidRPr="000034DD" w:rsidRDefault="00083437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предост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авления коммунальной услуги по электроэнергии</w:t>
      </w:r>
    </w:p>
    <w:p w14:paraId="711E8DA7" w14:textId="77777777" w:rsidR="006F548F" w:rsidRPr="000034DD" w:rsidRDefault="00083437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14:paraId="711E8DA8" w14:textId="77777777"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1E8DA9" w14:textId="77777777" w:rsidR="006C766B" w:rsidRPr="000034DD" w:rsidRDefault="00083437" w:rsidP="006C766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и обращения </w:t>
      </w:r>
      <w:r w:rsidR="00A64AC1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компании </w:t>
      </w:r>
      <w:r w:rsidR="00A64AC1">
        <w:rPr>
          <w:rFonts w:ascii="Arial" w:eastAsia="Times New Roman" w:hAnsi="Arial" w:cs="Arial"/>
          <w:sz w:val="20"/>
          <w:szCs w:val="20"/>
          <w:lang w:eastAsia="ru-RU"/>
        </w:rPr>
        <w:t>ООО УК «СОЛНЦЕ ПАРК»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в связи с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принятием общим собранием собственнико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 помещений МКД по адресу: </w:t>
      </w:r>
      <w:r w:rsidR="00A64AC1" w:rsidRPr="002F6B06">
        <w:rPr>
          <w:rFonts w:ascii="Arial" w:eastAsia="Times New Roman" w:hAnsi="Arial" w:cs="Arial"/>
          <w:sz w:val="20"/>
          <w:szCs w:val="20"/>
          <w:lang w:eastAsia="ru-RU"/>
        </w:rPr>
        <w:t>Курганская обл, Курган г, 1-й мкр., дом 22а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решения о заключении прямых договоров непосредственно с ресурсоснабжающими организациями, уведомляем о заключении с 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1.0</w:t>
      </w:r>
      <w:r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.2025 договоров на оказание коммунальной услуги и начале предоставления коммунальной услуги по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электроэнергии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 ресурсоснабжающей организацией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11E8DAA" w14:textId="77777777" w:rsidR="00F82AA3" w:rsidRPr="000034DD" w:rsidRDefault="00083437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14:paraId="711E8DAB" w14:textId="77777777"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1E8DAC" w14:textId="77777777" w:rsidR="00F82AA3" w:rsidRPr="000034DD" w:rsidRDefault="00083437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</w:t>
      </w:r>
      <w:r w:rsidRPr="000034DD">
        <w:rPr>
          <w:rFonts w:ascii="Arial" w:hAnsi="Arial" w:cs="Arial"/>
          <w:sz w:val="20"/>
          <w:szCs w:val="20"/>
        </w:rPr>
        <w:t xml:space="preserve">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711E8DAD" w14:textId="77777777" w:rsidR="00F82AA3" w:rsidRPr="000034DD" w:rsidRDefault="00083437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</w:t>
      </w:r>
      <w:r w:rsidRPr="000034DD">
        <w:rPr>
          <w:rFonts w:ascii="Arial" w:hAnsi="Arial" w:cs="Arial"/>
          <w:sz w:val="20"/>
          <w:szCs w:val="20"/>
        </w:rPr>
        <w:t>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</w:t>
      </w:r>
      <w:r w:rsidRPr="000034DD">
        <w:rPr>
          <w:rFonts w:ascii="Arial" w:hAnsi="Arial" w:cs="Arial"/>
          <w:sz w:val="20"/>
          <w:szCs w:val="20"/>
        </w:rPr>
        <w:t xml:space="preserve">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14:paraId="711E8DAE" w14:textId="77777777" w:rsidR="00F82AA3" w:rsidRPr="000034DD" w:rsidRDefault="00083437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</w:t>
      </w:r>
      <w:r w:rsidRPr="000034DD">
        <w:rPr>
          <w:rFonts w:ascii="Arial" w:hAnsi="Arial" w:cs="Arial"/>
          <w:sz w:val="20"/>
          <w:szCs w:val="20"/>
        </w:rPr>
        <w:t xml:space="preserve">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</w:t>
      </w:r>
      <w:r w:rsidRPr="000034DD">
        <w:rPr>
          <w:rFonts w:ascii="Arial" w:hAnsi="Arial" w:cs="Arial"/>
          <w:sz w:val="20"/>
          <w:szCs w:val="20"/>
        </w:rPr>
        <w:t>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14:paraId="711E8DAF" w14:textId="77777777" w:rsidR="00F82AA3" w:rsidRPr="000034DD" w:rsidRDefault="00083437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</w:t>
      </w:r>
      <w:r w:rsidRPr="000034DD">
        <w:rPr>
          <w:rFonts w:ascii="Arial" w:hAnsi="Arial" w:cs="Arial"/>
          <w:sz w:val="20"/>
          <w:szCs w:val="20"/>
        </w:rPr>
        <w:t>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14:paraId="711E8DB0" w14:textId="77777777" w:rsidR="00F82AA3" w:rsidRPr="000034DD" w:rsidRDefault="00083437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</w:t>
      </w:r>
      <w:r w:rsidRPr="000034DD">
        <w:rPr>
          <w:rFonts w:ascii="Arial" w:hAnsi="Arial" w:cs="Arial"/>
          <w:sz w:val="20"/>
          <w:szCs w:val="20"/>
        </w:rPr>
        <w:t>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</w:t>
      </w:r>
      <w:r w:rsidRPr="000034DD">
        <w:rPr>
          <w:rFonts w:ascii="Arial" w:hAnsi="Arial" w:cs="Arial"/>
          <w:sz w:val="20"/>
          <w:szCs w:val="20"/>
        </w:rPr>
        <w:t xml:space="preserve">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711E8DB1" w14:textId="77777777" w:rsidR="00F82AA3" w:rsidRPr="000034DD" w:rsidRDefault="00083437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применении в отношении собственника или пользователя жилых помещений в многоквартирном доме мер социальной п</w:t>
      </w:r>
      <w:r w:rsidRPr="000034DD">
        <w:rPr>
          <w:rFonts w:ascii="Arial" w:hAnsi="Arial" w:cs="Arial"/>
          <w:sz w:val="20"/>
          <w:szCs w:val="20"/>
        </w:rPr>
        <w:t xml:space="preserve">оддержки по оплате коммунальных услуг в соответствии с законодательством Российской Федерации; </w:t>
      </w:r>
    </w:p>
    <w:p w14:paraId="711E8DB2" w14:textId="77777777" w:rsidR="00F82AA3" w:rsidRPr="000034DD" w:rsidRDefault="00083437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</w:t>
      </w:r>
      <w:r w:rsidRPr="000034DD">
        <w:rPr>
          <w:rFonts w:ascii="Arial" w:hAnsi="Arial" w:cs="Arial"/>
          <w:sz w:val="20"/>
          <w:szCs w:val="20"/>
        </w:rPr>
        <w:t xml:space="preserve">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14:paraId="711E8DB3" w14:textId="77777777" w:rsidR="00F82AA3" w:rsidRPr="000034DD" w:rsidRDefault="00083437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случаях, периодах и об </w:t>
      </w:r>
      <w:r w:rsidRPr="000034DD">
        <w:rPr>
          <w:rFonts w:ascii="Arial" w:hAnsi="Arial" w:cs="Arial"/>
          <w:sz w:val="20"/>
          <w:szCs w:val="20"/>
        </w:rPr>
        <w:t>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14:paraId="711E8DB4" w14:textId="77777777" w:rsidR="00F82AA3" w:rsidRPr="000034DD" w:rsidRDefault="00083437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реквизиты документов, подтверждающих право собственности на </w:t>
      </w:r>
      <w:r w:rsidRPr="000034DD">
        <w:rPr>
          <w:rFonts w:ascii="Arial" w:hAnsi="Arial" w:cs="Arial"/>
          <w:sz w:val="20"/>
          <w:szCs w:val="20"/>
        </w:rPr>
        <w:t>каждое жилое помещение в многоквартирном доме и (или) их копии (при их наличии).</w:t>
      </w:r>
    </w:p>
    <w:p w14:paraId="711E8DB5" w14:textId="77777777"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14:paraId="711E8DB6" w14:textId="77777777" w:rsidR="003D40D4" w:rsidRPr="000034DD" w:rsidRDefault="00083437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14:paraId="711E8DB7" w14:textId="77777777" w:rsidR="00C62050" w:rsidRPr="000034DD" w:rsidRDefault="00083437" w:rsidP="00291D06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К. Мяготина, 60А</w:t>
      </w:r>
      <w:r w:rsidRPr="00291D06">
        <w:rPr>
          <w:rFonts w:ascii="Arial" w:hAnsi="Arial" w:cs="Arial"/>
          <w:sz w:val="20"/>
          <w:szCs w:val="20"/>
        </w:rPr>
        <w:t>(офис закрыт на ремонт с 15 июня по 1 сентября 2025г.);</w:t>
      </w:r>
    </w:p>
    <w:p w14:paraId="711E8DB8" w14:textId="77777777" w:rsidR="00C62050" w:rsidRPr="000034DD" w:rsidRDefault="00083437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Пролетарская, </w:t>
      </w:r>
      <w:r w:rsidRPr="000034DD">
        <w:rPr>
          <w:rFonts w:ascii="Arial" w:hAnsi="Arial" w:cs="Arial"/>
          <w:sz w:val="20"/>
          <w:szCs w:val="20"/>
        </w:rPr>
        <w:t>39/I;</w:t>
      </w:r>
    </w:p>
    <w:p w14:paraId="711E8DB9" w14:textId="77777777" w:rsidR="00C62050" w:rsidRPr="000034DD" w:rsidRDefault="00083437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Курган, ул. Гагарина, 7</w:t>
      </w:r>
      <w:r w:rsidR="00291D06" w:rsidRPr="000034DD">
        <w:rPr>
          <w:rFonts w:ascii="Arial" w:hAnsi="Arial" w:cs="Arial"/>
          <w:sz w:val="20"/>
          <w:szCs w:val="20"/>
        </w:rPr>
        <w:t>;</w:t>
      </w:r>
    </w:p>
    <w:p w14:paraId="711E8DBA" w14:textId="77777777" w:rsidR="00C62050" w:rsidRPr="000034DD" w:rsidRDefault="00083437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Советская, 94;</w:t>
      </w:r>
    </w:p>
    <w:p w14:paraId="711E8DBB" w14:textId="77777777" w:rsidR="00C62050" w:rsidRPr="000034DD" w:rsidRDefault="00083437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Дзержинского, 2Д;</w:t>
      </w:r>
    </w:p>
    <w:p w14:paraId="711E8DBC" w14:textId="77777777" w:rsidR="00C62050" w:rsidRPr="000034DD" w:rsidRDefault="00083437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Техническая, 17;</w:t>
      </w:r>
    </w:p>
    <w:p w14:paraId="711E8DBD" w14:textId="77777777" w:rsidR="00C62050" w:rsidRPr="000034DD" w:rsidRDefault="00083437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Карбышева, 44В;</w:t>
      </w:r>
    </w:p>
    <w:p w14:paraId="711E8DBE" w14:textId="77777777" w:rsidR="00C62050" w:rsidRPr="000034DD" w:rsidRDefault="00083437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</w:t>
      </w:r>
      <w:r w:rsidR="00DF7684" w:rsidRPr="000034DD">
        <w:rPr>
          <w:rFonts w:ascii="Arial" w:hAnsi="Arial" w:cs="Arial"/>
          <w:sz w:val="20"/>
          <w:szCs w:val="20"/>
        </w:rPr>
        <w:t>.</w:t>
      </w:r>
      <w:r w:rsidRPr="000034DD">
        <w:rPr>
          <w:rFonts w:ascii="Arial" w:hAnsi="Arial" w:cs="Arial"/>
          <w:sz w:val="20"/>
          <w:szCs w:val="20"/>
        </w:rPr>
        <w:t> </w:t>
      </w:r>
    </w:p>
    <w:p w14:paraId="711E8DBF" w14:textId="77777777" w:rsidR="00DF7684" w:rsidRPr="000034DD" w:rsidRDefault="00083437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lastRenderedPageBreak/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Энергосбытовой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ознакомитьтся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14:paraId="711E8DC0" w14:textId="77777777"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711E8DC1" w14:textId="77777777" w:rsidR="00A72CAF" w:rsidRPr="000034DD" w:rsidRDefault="00083437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Согласно действующему законодательству  плата</w:t>
      </w:r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14:paraId="711E8DC2" w14:textId="77777777" w:rsidR="00DF7684" w:rsidRPr="000034DD" w:rsidRDefault="00083437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11E8DC3" w14:textId="77777777" w:rsidR="000D6098" w:rsidRPr="000034DD" w:rsidRDefault="00083437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 всеми способами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72CAF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11E8DC4" w14:textId="77777777"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11E8DC5" w14:textId="77777777" w:rsidR="001432B9" w:rsidRPr="000034DD" w:rsidRDefault="00083437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Сроки и способы пер</w:t>
      </w: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14:paraId="711E8DC6" w14:textId="77777777"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711E8DC7" w14:textId="77777777" w:rsidR="00A72CAF" w:rsidRPr="000034DD" w:rsidRDefault="00083437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14:paraId="711E8DC8" w14:textId="77777777"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711E8DC9" w14:textId="77777777" w:rsidR="000D6098" w:rsidRPr="000034DD" w:rsidRDefault="00083437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r w:rsidR="00917A75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14:paraId="711E8DCA" w14:textId="77777777"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711E8DCB" w14:textId="77777777" w:rsidR="00C62050" w:rsidRPr="000034DD" w:rsidRDefault="00083437" w:rsidP="00A72CAF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14:paraId="711E8DCC" w14:textId="77777777" w:rsidR="00C62050" w:rsidRPr="000034DD" w:rsidRDefault="00083437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14:paraId="711E8DCD" w14:textId="77777777" w:rsidR="00917A75" w:rsidRPr="000034DD" w:rsidRDefault="00083437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14:paraId="711E8DCE" w14:textId="77777777" w:rsidR="00C62050" w:rsidRPr="000034DD" w:rsidRDefault="00083437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 770401001</w:t>
      </w:r>
    </w:p>
    <w:p w14:paraId="711E8DCF" w14:textId="77777777" w:rsidR="00C62050" w:rsidRPr="000034DD" w:rsidRDefault="00083437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14:paraId="711E8DD0" w14:textId="77777777" w:rsidR="00C62050" w:rsidRPr="000034DD" w:rsidRDefault="00083437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14:paraId="711E8DD1" w14:textId="77777777" w:rsidR="00C62050" w:rsidRPr="000034DD" w:rsidRDefault="00083437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14:paraId="711E8DD2" w14:textId="77777777" w:rsidR="00C62050" w:rsidRPr="000034DD" w:rsidRDefault="00083437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14:paraId="711E8DD3" w14:textId="77777777"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E8DDC" w14:textId="77777777" w:rsidR="00000000" w:rsidRDefault="00083437">
      <w:pPr>
        <w:spacing w:after="0" w:line="240" w:lineRule="auto"/>
      </w:pPr>
      <w:r>
        <w:separator/>
      </w:r>
    </w:p>
  </w:endnote>
  <w:endnote w:type="continuationSeparator" w:id="0">
    <w:p w14:paraId="711E8DDE" w14:textId="77777777" w:rsidR="00000000" w:rsidRDefault="0008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8DD4" w14:textId="77777777" w:rsidR="00F05388" w:rsidRDefault="00083437">
    <w:r>
      <w:pict w14:anchorId="711E8D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1E8DD5" w14:textId="1F9FFB07" w:rsidR="00843361" w:rsidRPr="002C0C6F" w:rsidRDefault="00083437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711E8DD6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8DD7" w14:textId="77777777" w:rsidR="00F05388" w:rsidRDefault="00083437">
    <w:r>
      <w:pict w14:anchorId="711E8D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E8DD8" w14:textId="77777777" w:rsidR="00000000" w:rsidRDefault="00083437">
      <w:pPr>
        <w:spacing w:after="0" w:line="240" w:lineRule="auto"/>
      </w:pPr>
      <w:r>
        <w:separator/>
      </w:r>
    </w:p>
  </w:footnote>
  <w:footnote w:type="continuationSeparator" w:id="0">
    <w:p w14:paraId="711E8DDA" w14:textId="77777777" w:rsidR="00000000" w:rsidRDefault="0008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7B9A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83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64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8D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01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23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6B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29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980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F45C1982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D598C12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4F225F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5EC1B5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F84A00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C26F93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746751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BB6B88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940EC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80A0D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AC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C5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C9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23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89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C4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64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8E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0D6AE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409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4C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89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B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242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09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4F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0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F15CF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68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124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62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86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06E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6D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EC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42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8EAA8A2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B8BA3AC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CBAECB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630B2E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6A0C0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2767F2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974966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EFC1EB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348C68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7BEEEEC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47CEB0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249BA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B302A4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C789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1C2123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FD8FE3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4F63F2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46CF4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6E80A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64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2E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8B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4A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C29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40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6C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EB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83437"/>
    <w:rsid w:val="00093712"/>
    <w:rsid w:val="000A4097"/>
    <w:rsid w:val="000D6098"/>
    <w:rsid w:val="000F2AA1"/>
    <w:rsid w:val="001372F7"/>
    <w:rsid w:val="001432B9"/>
    <w:rsid w:val="00150EFA"/>
    <w:rsid w:val="00160D8F"/>
    <w:rsid w:val="001D1E90"/>
    <w:rsid w:val="001E6816"/>
    <w:rsid w:val="001F25FD"/>
    <w:rsid w:val="00291D06"/>
    <w:rsid w:val="00293838"/>
    <w:rsid w:val="002B34C8"/>
    <w:rsid w:val="002C00B8"/>
    <w:rsid w:val="002C0C6F"/>
    <w:rsid w:val="002E4167"/>
    <w:rsid w:val="002E4336"/>
    <w:rsid w:val="002F6B06"/>
    <w:rsid w:val="00321BCF"/>
    <w:rsid w:val="00327D0F"/>
    <w:rsid w:val="00361D1F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56390"/>
    <w:rsid w:val="005969DE"/>
    <w:rsid w:val="005B2D24"/>
    <w:rsid w:val="005B6A84"/>
    <w:rsid w:val="005C47A9"/>
    <w:rsid w:val="005D651A"/>
    <w:rsid w:val="005E7B28"/>
    <w:rsid w:val="005F01B1"/>
    <w:rsid w:val="00603B27"/>
    <w:rsid w:val="00605498"/>
    <w:rsid w:val="006243A0"/>
    <w:rsid w:val="006561B0"/>
    <w:rsid w:val="00660B01"/>
    <w:rsid w:val="00674323"/>
    <w:rsid w:val="006C766B"/>
    <w:rsid w:val="006D1086"/>
    <w:rsid w:val="006D7B12"/>
    <w:rsid w:val="006F548F"/>
    <w:rsid w:val="00734994"/>
    <w:rsid w:val="0073501E"/>
    <w:rsid w:val="00746BD7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457C3"/>
    <w:rsid w:val="00947A99"/>
    <w:rsid w:val="00957983"/>
    <w:rsid w:val="009B2BF7"/>
    <w:rsid w:val="009C4129"/>
    <w:rsid w:val="009D39C5"/>
    <w:rsid w:val="009E54CF"/>
    <w:rsid w:val="009F4372"/>
    <w:rsid w:val="00A64AC1"/>
    <w:rsid w:val="00A72CAF"/>
    <w:rsid w:val="00AA51C8"/>
    <w:rsid w:val="00AB58C7"/>
    <w:rsid w:val="00AC5104"/>
    <w:rsid w:val="00AD47CE"/>
    <w:rsid w:val="00AE3600"/>
    <w:rsid w:val="00B02A49"/>
    <w:rsid w:val="00B15B8F"/>
    <w:rsid w:val="00B21F01"/>
    <w:rsid w:val="00B35081"/>
    <w:rsid w:val="00B769F0"/>
    <w:rsid w:val="00BC36BF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4747A"/>
    <w:rsid w:val="00D7436F"/>
    <w:rsid w:val="00DC703C"/>
    <w:rsid w:val="00DD45E2"/>
    <w:rsid w:val="00DF7684"/>
    <w:rsid w:val="00E03358"/>
    <w:rsid w:val="00E5779B"/>
    <w:rsid w:val="00EC3441"/>
    <w:rsid w:val="00F0040B"/>
    <w:rsid w:val="00F05388"/>
    <w:rsid w:val="00F26BA7"/>
    <w:rsid w:val="00F82AA3"/>
    <w:rsid w:val="00FB4C3D"/>
    <w:rsid w:val="00FC2C55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11E8DA4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B66C8-DD9A-4CDD-B9E8-835A1D41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2</cp:revision>
  <dcterms:created xsi:type="dcterms:W3CDTF">2025-08-15T09:44:00Z</dcterms:created>
  <dcterms:modified xsi:type="dcterms:W3CDTF">2025-08-15T09:44:00Z</dcterms:modified>
</cp:coreProperties>
</file>